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2" w:rsidRDefault="00874E14" w:rsidP="00A608E2">
      <w:pPr>
        <w:jc w:val="center"/>
        <w:rPr>
          <w:b/>
          <w:bCs/>
          <w:smallCap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 w:rsidR="00A608E2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A608E2">
        <w:rPr>
          <w:b/>
          <w:bCs/>
          <w:smallCaps/>
          <w:sz w:val="28"/>
          <w:szCs w:val="28"/>
        </w:rPr>
        <w:t xml:space="preserve">BEFORE THE </w:t>
      </w:r>
      <w:r w:rsidR="00011088">
        <w:rPr>
          <w:b/>
          <w:bCs/>
          <w:smallCaps/>
          <w:sz w:val="28"/>
          <w:szCs w:val="28"/>
        </w:rPr>
        <w:t xml:space="preserve">UNITED STATES </w:t>
      </w:r>
      <w:r w:rsidR="00A608E2">
        <w:rPr>
          <w:b/>
          <w:bCs/>
          <w:smallCaps/>
          <w:sz w:val="28"/>
          <w:szCs w:val="28"/>
        </w:rPr>
        <w:t>JUDICIAL PANEL ON</w:t>
      </w:r>
    </w:p>
    <w:p w:rsidR="00A608E2" w:rsidRDefault="00A608E2" w:rsidP="00A608E2">
      <w:pPr>
        <w:jc w:val="center"/>
        <w:rPr>
          <w:smallCaps/>
          <w:sz w:val="36"/>
          <w:szCs w:val="36"/>
        </w:rPr>
      </w:pPr>
      <w:r>
        <w:rPr>
          <w:b/>
          <w:bCs/>
          <w:smallCaps/>
          <w:sz w:val="28"/>
          <w:szCs w:val="28"/>
        </w:rPr>
        <w:t>MULTIDISTRICT LITIGATION</w:t>
      </w:r>
    </w:p>
    <w:p w:rsidR="00A608E2" w:rsidRDefault="00A608E2" w:rsidP="00A608E2">
      <w:pPr>
        <w:pStyle w:val="Defaul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</w:tabs>
        <w:ind w:left="4320" w:firstLine="720"/>
        <w:rPr>
          <w:rFonts w:ascii="Times New Roman" w:hAnsi="Times New Roman" w:cs="Times New Roman"/>
        </w:rPr>
      </w:pPr>
    </w:p>
    <w:p w:rsidR="00442EDB" w:rsidRDefault="00874E14" w:rsidP="00A608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pt;margin-top:12.35pt;width:202.85pt;height:106.5pt;z-index:251660288;mso-width-relative:margin;mso-height-relative:margin" strokecolor="white [3212]">
            <v:textbox>
              <w:txbxContent>
                <w:p w:rsidR="003D159F" w:rsidRPr="003D159F" w:rsidRDefault="00F71171" w:rsidP="003D159F">
                  <w:pPr>
                    <w:rPr>
                      <w:caps/>
                      <w:sz w:val="24"/>
                      <w:szCs w:val="24"/>
                    </w:rPr>
                  </w:pPr>
                  <w:r>
                    <w:rPr>
                      <w:caps/>
                      <w:sz w:val="24"/>
                      <w:szCs w:val="24"/>
                    </w:rPr>
                    <w:t xml:space="preserve">in re: </w:t>
                  </w:r>
                </w:p>
              </w:txbxContent>
            </v:textbox>
          </v:shape>
        </w:pict>
      </w:r>
    </w:p>
    <w:p w:rsidR="00442EDB" w:rsidRDefault="00442EDB" w:rsidP="00A608E2">
      <w:pPr>
        <w:pStyle w:val="Default"/>
        <w:rPr>
          <w:rFonts w:ascii="Times New Roman" w:hAnsi="Times New Roman" w:cs="Times New Roman"/>
        </w:rPr>
      </w:pPr>
    </w:p>
    <w:p w:rsidR="00442EDB" w:rsidRDefault="00874E14" w:rsidP="00A608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027" type="#_x0000_t202" style="position:absolute;margin-left:384.75pt;margin-top:6.5pt;width:103.1pt;height:21.75pt;z-index:251662336;mso-height-percent:200;mso-height-percent:200;mso-width-relative:margin;mso-height-relative:margin" strokecolor="white [3212]">
            <v:textbox style="mso-fit-shape-to-text:t">
              <w:txbxContent>
                <w:p w:rsidR="003D159F" w:rsidRPr="003D159F" w:rsidRDefault="003D159F">
                  <w:pPr>
                    <w:rPr>
                      <w:sz w:val="24"/>
                      <w:szCs w:val="24"/>
                    </w:rPr>
                  </w:pPr>
                  <w:r w:rsidRPr="003D159F">
                    <w:rPr>
                      <w:sz w:val="24"/>
                      <w:szCs w:val="24"/>
                    </w:rPr>
                    <w:t>MDL - ________</w:t>
                  </w:r>
                </w:p>
              </w:txbxContent>
            </v:textbox>
          </v:shape>
        </w:pict>
      </w:r>
    </w:p>
    <w:p w:rsidR="00A608E2" w:rsidRDefault="00A608E2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A608E2" w:rsidRDefault="00A608E2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608E2" w:rsidRDefault="00A608E2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9"/>
          <w:szCs w:val="19"/>
        </w:rPr>
      </w:pPr>
    </w:p>
    <w:p w:rsidR="00442EDB" w:rsidRDefault="00442EDB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442EDB" w:rsidRDefault="00442EDB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442EDB" w:rsidRDefault="00442EDB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A608E2" w:rsidRDefault="00874E14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  <w:r w:rsidRPr="00874E14">
        <w:rPr>
          <w:b/>
          <w:bCs/>
          <w:i/>
          <w:sz w:val="24"/>
          <w:szCs w:val="24"/>
        </w:rPr>
        <w:t>PRO SE</w:t>
      </w:r>
      <w:r w:rsidR="00FD0755">
        <w:rPr>
          <w:b/>
          <w:bCs/>
          <w:sz w:val="24"/>
          <w:szCs w:val="24"/>
        </w:rPr>
        <w:t xml:space="preserve"> </w:t>
      </w:r>
      <w:r w:rsidR="00A608E2">
        <w:rPr>
          <w:b/>
          <w:bCs/>
          <w:sz w:val="24"/>
          <w:szCs w:val="24"/>
        </w:rPr>
        <w:t>PLAINTIFF</w:t>
      </w:r>
      <w:r w:rsidR="009F33B7">
        <w:rPr>
          <w:b/>
          <w:bCs/>
          <w:sz w:val="24"/>
          <w:szCs w:val="24"/>
        </w:rPr>
        <w:t>(S)</w:t>
      </w:r>
      <w:r w:rsidR="00261414">
        <w:rPr>
          <w:b/>
          <w:bCs/>
          <w:sz w:val="24"/>
          <w:szCs w:val="24"/>
        </w:rPr>
        <w:t>’</w:t>
      </w:r>
      <w:r w:rsidR="00425814">
        <w:rPr>
          <w:b/>
          <w:bCs/>
          <w:sz w:val="24"/>
          <w:szCs w:val="24"/>
        </w:rPr>
        <w:t xml:space="preserve"> SCHEDULE OF ACTIONS</w:t>
      </w:r>
      <w:r w:rsidR="00A608E2">
        <w:rPr>
          <w:b/>
          <w:bCs/>
          <w:sz w:val="24"/>
          <w:szCs w:val="24"/>
        </w:rPr>
        <w:t xml:space="preserve"> </w:t>
      </w:r>
    </w:p>
    <w:p w:rsidR="00425814" w:rsidRDefault="00425814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sz w:val="19"/>
          <w:szCs w:val="19"/>
        </w:rPr>
      </w:pPr>
    </w:p>
    <w:p w:rsidR="00962AFA" w:rsidRDefault="00962AFA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2394"/>
        <w:gridCol w:w="2394"/>
        <w:gridCol w:w="2394"/>
        <w:gridCol w:w="2394"/>
      </w:tblGrid>
      <w:tr w:rsidR="00962AFA" w:rsidTr="00FE1522">
        <w:tc>
          <w:tcPr>
            <w:tcW w:w="2394" w:type="dxa"/>
          </w:tcPr>
          <w:p w:rsidR="00962AFA" w:rsidRDefault="00962AFA" w:rsidP="00962A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jc w:val="center"/>
              <w:rPr>
                <w:b/>
                <w:sz w:val="19"/>
                <w:szCs w:val="19"/>
              </w:rPr>
            </w:pPr>
            <w:r w:rsidRPr="00962AFA">
              <w:rPr>
                <w:b/>
                <w:sz w:val="19"/>
                <w:szCs w:val="19"/>
              </w:rPr>
              <w:t>Caption</w:t>
            </w:r>
            <w:r w:rsidR="00FE1522">
              <w:rPr>
                <w:b/>
                <w:sz w:val="19"/>
                <w:szCs w:val="19"/>
              </w:rPr>
              <w:t xml:space="preserve"> and parties</w:t>
            </w:r>
          </w:p>
          <w:p w:rsidR="00962AFA" w:rsidRPr="00962AFA" w:rsidRDefault="00962AFA" w:rsidP="00962A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(list all plaintiffs v. all defendants)</w:t>
            </w:r>
          </w:p>
        </w:tc>
        <w:tc>
          <w:tcPr>
            <w:tcW w:w="2394" w:type="dxa"/>
          </w:tcPr>
          <w:p w:rsidR="00962AFA" w:rsidRPr="00962AFA" w:rsidRDefault="00962AFA" w:rsidP="00962A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jc w:val="center"/>
              <w:rPr>
                <w:b/>
                <w:sz w:val="19"/>
                <w:szCs w:val="19"/>
              </w:rPr>
            </w:pPr>
            <w:r w:rsidRPr="00962AFA">
              <w:rPr>
                <w:b/>
                <w:sz w:val="19"/>
                <w:szCs w:val="19"/>
              </w:rPr>
              <w:t>District</w:t>
            </w:r>
            <w:r w:rsidR="00FE1522">
              <w:rPr>
                <w:b/>
                <w:sz w:val="19"/>
                <w:szCs w:val="19"/>
              </w:rPr>
              <w:t xml:space="preserve"> /Division</w:t>
            </w:r>
          </w:p>
        </w:tc>
        <w:tc>
          <w:tcPr>
            <w:tcW w:w="2394" w:type="dxa"/>
          </w:tcPr>
          <w:p w:rsidR="00962AFA" w:rsidRPr="00962AFA" w:rsidRDefault="00962AFA" w:rsidP="00962A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jc w:val="center"/>
              <w:rPr>
                <w:b/>
                <w:sz w:val="19"/>
                <w:szCs w:val="19"/>
              </w:rPr>
            </w:pPr>
            <w:r w:rsidRPr="00962AFA">
              <w:rPr>
                <w:b/>
                <w:sz w:val="19"/>
                <w:szCs w:val="19"/>
              </w:rPr>
              <w:t>Case Number</w:t>
            </w:r>
          </w:p>
        </w:tc>
        <w:tc>
          <w:tcPr>
            <w:tcW w:w="2394" w:type="dxa"/>
          </w:tcPr>
          <w:p w:rsidR="00962AFA" w:rsidRPr="00962AFA" w:rsidRDefault="00962AFA" w:rsidP="00962A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jc w:val="center"/>
              <w:rPr>
                <w:b/>
                <w:sz w:val="19"/>
                <w:szCs w:val="19"/>
              </w:rPr>
            </w:pPr>
            <w:r w:rsidRPr="00962AFA">
              <w:rPr>
                <w:b/>
                <w:sz w:val="19"/>
                <w:szCs w:val="19"/>
              </w:rPr>
              <w:t>Judge</w:t>
            </w:r>
          </w:p>
        </w:tc>
      </w:tr>
      <w:tr w:rsidR="00962AFA" w:rsidTr="00FE1522">
        <w:trPr>
          <w:trHeight w:val="890"/>
        </w:trPr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</w:tr>
      <w:tr w:rsidR="00962AFA" w:rsidTr="00FE1522">
        <w:trPr>
          <w:trHeight w:val="800"/>
        </w:trPr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</w:tr>
      <w:tr w:rsidR="00962AFA" w:rsidTr="00FE1522">
        <w:trPr>
          <w:trHeight w:val="890"/>
        </w:trPr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</w:tr>
      <w:tr w:rsidR="00962AFA" w:rsidTr="00FE1522">
        <w:trPr>
          <w:trHeight w:val="890"/>
        </w:trPr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  <w:tc>
          <w:tcPr>
            <w:tcW w:w="2394" w:type="dxa"/>
          </w:tcPr>
          <w:p w:rsidR="00962AFA" w:rsidRDefault="00962AFA" w:rsidP="00A608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sz w:val="19"/>
                <w:szCs w:val="19"/>
              </w:rPr>
            </w:pPr>
          </w:p>
        </w:tc>
      </w:tr>
    </w:tbl>
    <w:p w:rsidR="00110DAA" w:rsidRDefault="00110DAA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sz w:val="19"/>
          <w:szCs w:val="19"/>
        </w:rPr>
      </w:pPr>
    </w:p>
    <w:p w:rsidR="00110DAA" w:rsidRDefault="00110DAA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sz w:val="19"/>
          <w:szCs w:val="19"/>
        </w:rPr>
      </w:pPr>
    </w:p>
    <w:p w:rsidR="00A608E2" w:rsidRDefault="00A608E2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9"/>
          <w:szCs w:val="19"/>
        </w:rPr>
      </w:pP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Signed this ___ day of _____________________, 20___.</w:t>
      </w:r>
      <w:proofErr w:type="gramEnd"/>
    </w:p>
    <w:p w:rsidR="00A608E2" w:rsidRDefault="00A608E2" w:rsidP="00A608E2">
      <w:pPr>
        <w:pStyle w:val="Default"/>
        <w:spacing w:line="480" w:lineRule="auto"/>
        <w:ind w:right="21"/>
        <w:rPr>
          <w:rFonts w:ascii="Times New Roman" w:hAnsi="Times New Roman" w:cs="Times New Roman"/>
        </w:rPr>
      </w:pP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Party</w:t>
      </w:r>
      <w:r>
        <w:rPr>
          <w:rFonts w:ascii="Times New Roman" w:hAnsi="Times New Roman" w:cs="Times New Roman"/>
        </w:rPr>
        <w:tab/>
        <w:t>_________________________________________</w:t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  <w:u w:val="single"/>
        </w:rPr>
      </w:pP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Mailing Address</w:t>
      </w:r>
      <w:r>
        <w:rPr>
          <w:rFonts w:ascii="Times New Roman" w:hAnsi="Times New Roman" w:cs="Times New Roman"/>
        </w:rPr>
        <w:tab/>
        <w:t>_________________________________________</w:t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</w:t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</w:t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Telephone Number</w:t>
      </w:r>
      <w:r>
        <w:rPr>
          <w:rFonts w:ascii="Times New Roman" w:hAnsi="Times New Roman" w:cs="Times New Roman"/>
        </w:rPr>
        <w:tab/>
        <w:t>_________________________________________</w:t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</w:p>
    <w:p w:rsidR="007B635B" w:rsidRDefault="00A608E2" w:rsidP="00846CB5">
      <w:pPr>
        <w:pStyle w:val="Default"/>
        <w:ind w:right="28"/>
      </w:pPr>
      <w:r w:rsidRPr="00DC40E8">
        <w:rPr>
          <w:rFonts w:ascii="Times New Roman" w:hAnsi="Times New Roman" w:cs="Times New Roman"/>
          <w:sz w:val="20"/>
          <w:szCs w:val="20"/>
          <w:u w:val="single"/>
        </w:rPr>
        <w:t>Note</w:t>
      </w:r>
      <w:r w:rsidRPr="00DC40E8">
        <w:rPr>
          <w:rFonts w:ascii="Times New Roman" w:hAnsi="Times New Roman" w:cs="Times New Roman"/>
          <w:sz w:val="20"/>
          <w:szCs w:val="20"/>
        </w:rPr>
        <w:t xml:space="preserve">: </w:t>
      </w:r>
      <w:r w:rsidR="00261414">
        <w:rPr>
          <w:rFonts w:ascii="Times New Roman" w:hAnsi="Times New Roman" w:cs="Times New Roman"/>
          <w:sz w:val="20"/>
          <w:szCs w:val="20"/>
        </w:rPr>
        <w:t>Each party</w:t>
      </w:r>
      <w:r w:rsidRPr="00DC40E8">
        <w:rPr>
          <w:rFonts w:ascii="Times New Roman" w:hAnsi="Times New Roman" w:cs="Times New Roman"/>
          <w:sz w:val="20"/>
          <w:szCs w:val="20"/>
        </w:rPr>
        <w:t xml:space="preserve"> filing the </w:t>
      </w:r>
      <w:r w:rsidR="00FE1522">
        <w:rPr>
          <w:rFonts w:ascii="Times New Roman" w:hAnsi="Times New Roman" w:cs="Times New Roman"/>
          <w:sz w:val="20"/>
          <w:szCs w:val="20"/>
        </w:rPr>
        <w:t>Schedule of Actions</w:t>
      </w:r>
      <w:r w:rsidRPr="00DC40E8">
        <w:rPr>
          <w:rFonts w:ascii="Times New Roman" w:hAnsi="Times New Roman" w:cs="Times New Roman"/>
          <w:sz w:val="20"/>
          <w:szCs w:val="20"/>
        </w:rPr>
        <w:t xml:space="preserve"> must date and sign the </w:t>
      </w:r>
      <w:r w:rsidR="00FE1522">
        <w:rPr>
          <w:rFonts w:ascii="Times New Roman" w:hAnsi="Times New Roman" w:cs="Times New Roman"/>
          <w:sz w:val="20"/>
          <w:szCs w:val="20"/>
        </w:rPr>
        <w:t>document</w:t>
      </w:r>
      <w:r w:rsidRPr="00DC40E8">
        <w:rPr>
          <w:rFonts w:ascii="Times New Roman" w:hAnsi="Times New Roman" w:cs="Times New Roman"/>
          <w:sz w:val="20"/>
          <w:szCs w:val="20"/>
        </w:rPr>
        <w:t xml:space="preserve"> and provide his/her mailing address and telephone number.  Attach additional sheets of paper as necessary.  The </w:t>
      </w:r>
      <w:r w:rsidR="00FE1522">
        <w:rPr>
          <w:rFonts w:ascii="Times New Roman" w:hAnsi="Times New Roman" w:cs="Times New Roman"/>
          <w:sz w:val="20"/>
          <w:szCs w:val="20"/>
        </w:rPr>
        <w:t>Schedule of Actions</w:t>
      </w:r>
      <w:r w:rsidRPr="00DC40E8">
        <w:rPr>
          <w:rFonts w:ascii="Times New Roman" w:hAnsi="Times New Roman" w:cs="Times New Roman"/>
          <w:sz w:val="20"/>
          <w:szCs w:val="20"/>
        </w:rPr>
        <w:t xml:space="preserve"> must be served on each party</w:t>
      </w:r>
      <w:r w:rsidR="00261414">
        <w:rPr>
          <w:rFonts w:ascii="Times New Roman" w:hAnsi="Times New Roman" w:cs="Times New Roman"/>
          <w:sz w:val="20"/>
          <w:szCs w:val="20"/>
        </w:rPr>
        <w:t xml:space="preserve"> or representing attorney</w:t>
      </w:r>
      <w:r w:rsidRPr="00DC40E8">
        <w:rPr>
          <w:rFonts w:ascii="Times New Roman" w:hAnsi="Times New Roman" w:cs="Times New Roman"/>
          <w:sz w:val="20"/>
          <w:szCs w:val="20"/>
        </w:rPr>
        <w:t xml:space="preserve">, together with the </w:t>
      </w:r>
      <w:r w:rsidR="00FE1522">
        <w:rPr>
          <w:rFonts w:ascii="Times New Roman" w:hAnsi="Times New Roman" w:cs="Times New Roman"/>
          <w:sz w:val="20"/>
          <w:szCs w:val="20"/>
        </w:rPr>
        <w:t xml:space="preserve">Motion and </w:t>
      </w:r>
      <w:r w:rsidRPr="00DC40E8">
        <w:rPr>
          <w:rFonts w:ascii="Times New Roman" w:hAnsi="Times New Roman" w:cs="Times New Roman"/>
          <w:sz w:val="20"/>
          <w:szCs w:val="20"/>
        </w:rPr>
        <w:t xml:space="preserve">Memorandum </w:t>
      </w:r>
      <w:r w:rsidR="00DC40E8">
        <w:rPr>
          <w:rFonts w:ascii="Times New Roman" w:hAnsi="Times New Roman" w:cs="Times New Roman"/>
          <w:sz w:val="20"/>
          <w:szCs w:val="20"/>
        </w:rPr>
        <w:t xml:space="preserve">in Support </w:t>
      </w:r>
      <w:r w:rsidRPr="00DC40E8">
        <w:rPr>
          <w:rFonts w:ascii="Times New Roman" w:hAnsi="Times New Roman" w:cs="Times New Roman"/>
          <w:sz w:val="20"/>
          <w:szCs w:val="20"/>
        </w:rPr>
        <w:t>and other accompanying documents</w:t>
      </w:r>
      <w:r>
        <w:rPr>
          <w:rFonts w:ascii="Times New Roman" w:hAnsi="Times New Roman" w:cs="Times New Roman"/>
        </w:rPr>
        <w:t xml:space="preserve">.  </w:t>
      </w:r>
    </w:p>
    <w:sectPr w:rsidR="007B635B" w:rsidSect="00A608E2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trackRevisions/>
  <w:defaultTabStop w:val="720"/>
  <w:characterSpacingControl w:val="doNotCompress"/>
  <w:compat/>
  <w:rsids>
    <w:rsidRoot w:val="00962AFA"/>
    <w:rsid w:val="00000482"/>
    <w:rsid w:val="00011088"/>
    <w:rsid w:val="000B703C"/>
    <w:rsid w:val="00110DAA"/>
    <w:rsid w:val="0015401E"/>
    <w:rsid w:val="00172F7D"/>
    <w:rsid w:val="001E20A6"/>
    <w:rsid w:val="001F12ED"/>
    <w:rsid w:val="00261414"/>
    <w:rsid w:val="00305D17"/>
    <w:rsid w:val="00312969"/>
    <w:rsid w:val="003323BA"/>
    <w:rsid w:val="003B4FF8"/>
    <w:rsid w:val="003D159F"/>
    <w:rsid w:val="00425814"/>
    <w:rsid w:val="00442EDB"/>
    <w:rsid w:val="00443B0B"/>
    <w:rsid w:val="00444AA1"/>
    <w:rsid w:val="004919BA"/>
    <w:rsid w:val="005C6C66"/>
    <w:rsid w:val="00602750"/>
    <w:rsid w:val="00633923"/>
    <w:rsid w:val="00674535"/>
    <w:rsid w:val="00697602"/>
    <w:rsid w:val="00725A57"/>
    <w:rsid w:val="007743D4"/>
    <w:rsid w:val="007B635B"/>
    <w:rsid w:val="007E7597"/>
    <w:rsid w:val="008165FA"/>
    <w:rsid w:val="00846CB5"/>
    <w:rsid w:val="008654F0"/>
    <w:rsid w:val="00874E14"/>
    <w:rsid w:val="009540E6"/>
    <w:rsid w:val="00962AFA"/>
    <w:rsid w:val="009F33B7"/>
    <w:rsid w:val="00A608E2"/>
    <w:rsid w:val="00A75845"/>
    <w:rsid w:val="00A862E0"/>
    <w:rsid w:val="00AB0CF6"/>
    <w:rsid w:val="00AD2738"/>
    <w:rsid w:val="00AF528F"/>
    <w:rsid w:val="00B0398E"/>
    <w:rsid w:val="00B217AC"/>
    <w:rsid w:val="00B84FEB"/>
    <w:rsid w:val="00C062F3"/>
    <w:rsid w:val="00C835A6"/>
    <w:rsid w:val="00CE5727"/>
    <w:rsid w:val="00D27227"/>
    <w:rsid w:val="00DC2B95"/>
    <w:rsid w:val="00DC40E8"/>
    <w:rsid w:val="00DE4C5F"/>
    <w:rsid w:val="00E712FD"/>
    <w:rsid w:val="00E879E8"/>
    <w:rsid w:val="00E92879"/>
    <w:rsid w:val="00EA2715"/>
    <w:rsid w:val="00F41634"/>
    <w:rsid w:val="00F578AA"/>
    <w:rsid w:val="00F65C43"/>
    <w:rsid w:val="00F71171"/>
    <w:rsid w:val="00FB0B55"/>
    <w:rsid w:val="00FD0755"/>
    <w:rsid w:val="00FE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608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E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33B7"/>
    <w:rPr>
      <w:color w:val="808080"/>
    </w:rPr>
  </w:style>
  <w:style w:type="character" w:customStyle="1" w:styleId="Style1">
    <w:name w:val="Style1"/>
    <w:basedOn w:val="DefaultParagraphFont"/>
    <w:uiPriority w:val="1"/>
    <w:rsid w:val="00697602"/>
    <w:rPr>
      <w:rFonts w:ascii="Times New Roman" w:hAnsi="Times New Roman"/>
      <w:color w:val="FF0000"/>
    </w:rPr>
  </w:style>
  <w:style w:type="character" w:customStyle="1" w:styleId="Style2">
    <w:name w:val="Style2"/>
    <w:basedOn w:val="DefaultParagraphFont"/>
    <w:uiPriority w:val="1"/>
    <w:rsid w:val="00443B0B"/>
    <w:rPr>
      <w:rFonts w:ascii="Times New Roman" w:hAnsi="Times New Roman"/>
      <w:b/>
      <w:color w:val="FF0000"/>
      <w:u w:val="none"/>
    </w:rPr>
  </w:style>
  <w:style w:type="character" w:customStyle="1" w:styleId="Style3">
    <w:name w:val="Style3"/>
    <w:basedOn w:val="DefaultParagraphFont"/>
    <w:uiPriority w:val="1"/>
    <w:rsid w:val="00443B0B"/>
    <w:rPr>
      <w:u w:val="single"/>
    </w:rPr>
  </w:style>
  <w:style w:type="character" w:customStyle="1" w:styleId="Style4">
    <w:name w:val="Style4"/>
    <w:basedOn w:val="DefaultParagraphFont"/>
    <w:uiPriority w:val="1"/>
    <w:rsid w:val="00B84FEB"/>
    <w:rPr>
      <w:rFonts w:ascii="Times New Roman" w:hAnsi="Times New Roman"/>
      <w:b/>
      <w:sz w:val="24"/>
    </w:rPr>
  </w:style>
  <w:style w:type="character" w:customStyle="1" w:styleId="Style5">
    <w:name w:val="Style5"/>
    <w:basedOn w:val="SubtleReference"/>
    <w:uiPriority w:val="1"/>
    <w:rsid w:val="00CE5727"/>
    <w:rPr>
      <w:color w:val="FF0000"/>
    </w:rPr>
  </w:style>
  <w:style w:type="character" w:styleId="SubtleReference">
    <w:name w:val="Subtle Reference"/>
    <w:basedOn w:val="DefaultParagraphFont"/>
    <w:uiPriority w:val="31"/>
    <w:qFormat/>
    <w:rsid w:val="00CE5727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11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yne\Desktop\Website%20Project\JPML%20Pro%20Se%20Schedule%20of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JPML Pro Se Schedule of Actions.dotx</Template>
  <TotalTime>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JPML 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Layne</dc:creator>
  <cp:keywords/>
  <dc:description/>
  <cp:lastModifiedBy>April Layne</cp:lastModifiedBy>
  <cp:revision>7</cp:revision>
  <cp:lastPrinted>2011-07-19T19:47:00Z</cp:lastPrinted>
  <dcterms:created xsi:type="dcterms:W3CDTF">2011-07-29T19:56:00Z</dcterms:created>
  <dcterms:modified xsi:type="dcterms:W3CDTF">2011-09-16T22:35:00Z</dcterms:modified>
</cp:coreProperties>
</file>